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419" w:rsidRDefault="00B41419" w:rsidP="00B41419">
      <w:pPr>
        <w:rPr>
          <w:lang w:val="sr-Cyrl-CS"/>
        </w:rPr>
      </w:pPr>
      <w:r>
        <w:rPr>
          <w:lang w:val="sr-Cyrl-CS"/>
        </w:rPr>
        <w:t>РЕПУБЛИКА СРБИЈА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  <w:t xml:space="preserve">                          </w:t>
      </w:r>
    </w:p>
    <w:p w:rsidR="00B41419" w:rsidRDefault="00B41419" w:rsidP="00B41419">
      <w:pPr>
        <w:rPr>
          <w:lang w:val="sr-Cyrl-CS"/>
        </w:rPr>
      </w:pPr>
      <w:r>
        <w:rPr>
          <w:lang w:val="sr-Cyrl-CS"/>
        </w:rPr>
        <w:t>НАРОДНА СКУПШТИНА</w:t>
      </w:r>
    </w:p>
    <w:p w:rsidR="00B41419" w:rsidRDefault="00B41419" w:rsidP="00B41419">
      <w:pPr>
        <w:rPr>
          <w:lang w:val="sr-Cyrl-CS"/>
        </w:rPr>
      </w:pPr>
      <w:r>
        <w:rPr>
          <w:lang w:val="sr-Cyrl-CS"/>
        </w:rPr>
        <w:t>Одбор за заштиту животне средине</w:t>
      </w:r>
    </w:p>
    <w:p w:rsidR="00B41419" w:rsidRPr="00213F4B" w:rsidRDefault="00B41419" w:rsidP="00B41419">
      <w:pPr>
        <w:rPr>
          <w:lang w:val="sr-Cyrl-RS"/>
        </w:rPr>
      </w:pPr>
      <w:r>
        <w:rPr>
          <w:lang w:val="sr-Cyrl-CS"/>
        </w:rPr>
        <w:t>19 Број:</w:t>
      </w:r>
      <w:r w:rsidR="00DC7048">
        <w:t xml:space="preserve"> </w:t>
      </w:r>
      <w:r w:rsidR="00F74689" w:rsidRPr="00F74689">
        <w:t>011-</w:t>
      </w:r>
      <w:r w:rsidR="00385FE7">
        <w:t>22</w:t>
      </w:r>
      <w:r w:rsidR="000D6872">
        <w:t>9</w:t>
      </w:r>
      <w:r w:rsidR="00385FE7">
        <w:t>4</w:t>
      </w:r>
      <w:r w:rsidR="00213F4B">
        <w:t>/2</w:t>
      </w:r>
      <w:r w:rsidR="00385FE7">
        <w:t>6</w:t>
      </w:r>
    </w:p>
    <w:p w:rsidR="00B41419" w:rsidRDefault="00AC4028" w:rsidP="00B41419">
      <w:pPr>
        <w:rPr>
          <w:lang w:val="sr-Cyrl-CS"/>
        </w:rPr>
      </w:pPr>
      <w:r w:rsidRPr="00AC4028">
        <w:rPr>
          <w:lang w:val="sr-Cyrl-RS"/>
        </w:rPr>
        <w:t>6</w:t>
      </w:r>
      <w:r w:rsidR="009C51ED" w:rsidRPr="00AC4028">
        <w:rPr>
          <w:lang w:val="sr-Cyrl-CS"/>
        </w:rPr>
        <w:t xml:space="preserve">. </w:t>
      </w:r>
      <w:r w:rsidR="00385FE7" w:rsidRPr="00AC4028">
        <w:rPr>
          <w:lang w:val="sr-Cyrl-CS"/>
        </w:rPr>
        <w:t>јул</w:t>
      </w:r>
      <w:r w:rsidR="00B41419">
        <w:rPr>
          <w:lang w:val="sr-Cyrl-CS"/>
        </w:rPr>
        <w:t xml:space="preserve"> 202</w:t>
      </w:r>
      <w:r w:rsidR="00385FE7">
        <w:rPr>
          <w:lang w:val="sr-Cyrl-CS"/>
        </w:rPr>
        <w:t>6</w:t>
      </w:r>
      <w:r w:rsidR="00B41419">
        <w:rPr>
          <w:lang w:val="sr-Cyrl-CS"/>
        </w:rPr>
        <w:t>. године</w:t>
      </w:r>
    </w:p>
    <w:p w:rsidR="00B41419" w:rsidRDefault="00B41419" w:rsidP="00B41419">
      <w:pPr>
        <w:rPr>
          <w:lang w:val="sr-Cyrl-CS"/>
        </w:rPr>
      </w:pPr>
      <w:r>
        <w:rPr>
          <w:lang w:val="sr-Cyrl-CS"/>
        </w:rPr>
        <w:t>Б е о г р а д</w:t>
      </w:r>
    </w:p>
    <w:p w:rsidR="00B41419" w:rsidRDefault="00B41419" w:rsidP="00B41419">
      <w:pPr>
        <w:rPr>
          <w:lang w:val="sr-Cyrl-CS"/>
        </w:rPr>
      </w:pPr>
    </w:p>
    <w:p w:rsidR="00B41419" w:rsidRDefault="00B41419" w:rsidP="00B41419">
      <w:pPr>
        <w:rPr>
          <w:lang w:val="sr-Cyrl-CS"/>
        </w:rPr>
      </w:pPr>
    </w:p>
    <w:p w:rsidR="00B41419" w:rsidRDefault="00B41419" w:rsidP="00B41419">
      <w:pPr>
        <w:rPr>
          <w:lang w:val="sr-Cyrl-CS"/>
        </w:rPr>
      </w:pPr>
    </w:p>
    <w:p w:rsidR="00B41419" w:rsidRDefault="00B41419" w:rsidP="00B41419">
      <w:pPr>
        <w:rPr>
          <w:lang w:val="sr-Cyrl-CS"/>
        </w:rPr>
      </w:pPr>
    </w:p>
    <w:p w:rsidR="00B41419" w:rsidRDefault="00B41419" w:rsidP="00B41419">
      <w:pPr>
        <w:jc w:val="center"/>
        <w:rPr>
          <w:lang w:val="sr-Cyrl-CS"/>
        </w:rPr>
      </w:pPr>
      <w:r>
        <w:rPr>
          <w:lang w:val="sr-Cyrl-CS"/>
        </w:rPr>
        <w:t xml:space="preserve">НАРОДНА  СКУПШТИНА </w:t>
      </w:r>
    </w:p>
    <w:p w:rsidR="00B41419" w:rsidRDefault="00B41419" w:rsidP="00B41419">
      <w:pPr>
        <w:rPr>
          <w:lang w:val="sr-Cyrl-CS"/>
        </w:rPr>
      </w:pPr>
    </w:p>
    <w:p w:rsidR="00B41419" w:rsidRDefault="00B41419" w:rsidP="00B41419">
      <w:pPr>
        <w:rPr>
          <w:lang w:val="sr-Cyrl-CS"/>
        </w:rPr>
      </w:pPr>
    </w:p>
    <w:p w:rsidR="00B41419" w:rsidRDefault="00B41419" w:rsidP="00B41419">
      <w:pPr>
        <w:rPr>
          <w:lang w:val="sr-Cyrl-CS"/>
        </w:rPr>
      </w:pPr>
    </w:p>
    <w:p w:rsidR="00B41419" w:rsidRDefault="00B41419" w:rsidP="00B41419">
      <w:pPr>
        <w:ind w:firstLine="720"/>
        <w:jc w:val="both"/>
        <w:rPr>
          <w:lang w:val="sr-Cyrl-CS"/>
        </w:rPr>
      </w:pPr>
      <w:r>
        <w:rPr>
          <w:lang w:val="sr-Cyrl-CS"/>
        </w:rPr>
        <w:t>Одбор за заштиту животне средине, на седници одржаној</w:t>
      </w:r>
      <w:r w:rsidR="000D6872">
        <w:rPr>
          <w:lang w:val="sr-Cyrl-CS"/>
        </w:rPr>
        <w:t xml:space="preserve"> </w:t>
      </w:r>
      <w:r w:rsidR="00AC4028" w:rsidRPr="00AC4028">
        <w:rPr>
          <w:lang w:val="sr-Cyrl-CS"/>
        </w:rPr>
        <w:t>6</w:t>
      </w:r>
      <w:r w:rsidR="009C51ED" w:rsidRPr="00AC4028">
        <w:rPr>
          <w:lang w:val="sr-Cyrl-CS"/>
        </w:rPr>
        <w:t>.</w:t>
      </w:r>
      <w:r w:rsidRPr="00AC4028">
        <w:rPr>
          <w:lang w:val="sr-Cyrl-CS"/>
        </w:rPr>
        <w:t xml:space="preserve"> </w:t>
      </w:r>
      <w:r w:rsidR="00385FE7" w:rsidRPr="00AC4028">
        <w:rPr>
          <w:lang w:val="sr-Cyrl-CS"/>
        </w:rPr>
        <w:t>јул</w:t>
      </w:r>
      <w:r w:rsidRPr="00AC4028">
        <w:rPr>
          <w:lang w:val="sr-Cyrl-CS"/>
        </w:rPr>
        <w:t>а</w:t>
      </w:r>
      <w:r>
        <w:rPr>
          <w:lang w:val="sr-Cyrl-CS"/>
        </w:rPr>
        <w:t xml:space="preserve"> 202</w:t>
      </w:r>
      <w:r w:rsidR="00385FE7">
        <w:rPr>
          <w:lang w:val="sr-Cyrl-CS"/>
        </w:rPr>
        <w:t>6</w:t>
      </w:r>
      <w:r>
        <w:rPr>
          <w:lang w:val="sr-Cyrl-CS"/>
        </w:rPr>
        <w:t xml:space="preserve">. године, размотрио је ПРЕДЛОГ ЗАКОНА О </w:t>
      </w:r>
      <w:r w:rsidR="00385FE7">
        <w:rPr>
          <w:lang w:val="sr-Cyrl-CS"/>
        </w:rPr>
        <w:t>И</w:t>
      </w:r>
      <w:bookmarkStart w:id="0" w:name="_GoBack"/>
      <w:bookmarkEnd w:id="0"/>
      <w:r w:rsidR="00385FE7">
        <w:rPr>
          <w:lang w:val="sr-Cyrl-CS"/>
        </w:rPr>
        <w:t>НТЕГРИСАНОМ СПРЕЧАВАЊУ И КОНТРОЛИ ЗАГАЂИВАЊА ЖИВОТНЕ СРЕДИНЕ</w:t>
      </w:r>
      <w:r>
        <w:rPr>
          <w:lang w:val="sr-Cyrl-CS"/>
        </w:rPr>
        <w:t>, који је поднела Влада, у начелу.</w:t>
      </w:r>
    </w:p>
    <w:p w:rsidR="00B41419" w:rsidRDefault="00B41419" w:rsidP="00B41419">
      <w:pPr>
        <w:ind w:firstLine="720"/>
        <w:jc w:val="both"/>
        <w:rPr>
          <w:lang w:val="sr-Cyrl-CS"/>
        </w:rPr>
      </w:pPr>
    </w:p>
    <w:p w:rsidR="00B41419" w:rsidRPr="002B6283" w:rsidRDefault="00B41419" w:rsidP="00B41419">
      <w:pPr>
        <w:ind w:firstLine="720"/>
        <w:jc w:val="both"/>
        <w:rPr>
          <w:i/>
          <w:lang w:val="sr-Cyrl-CS"/>
        </w:rPr>
      </w:pPr>
      <w:r w:rsidRPr="002B6283">
        <w:rPr>
          <w:i/>
          <w:lang w:val="sr-Cyrl-CS"/>
        </w:rPr>
        <w:tab/>
      </w:r>
      <w:r w:rsidRPr="002B6283">
        <w:rPr>
          <w:i/>
          <w:lang w:val="sr-Cyrl-CS"/>
        </w:rPr>
        <w:tab/>
      </w:r>
    </w:p>
    <w:p w:rsidR="00B41419" w:rsidRDefault="00B41419" w:rsidP="00B41419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На основу члана 156. став 3. Пословника Народне скупштине, Одбор за заштиту животне средине подноси </w:t>
      </w:r>
    </w:p>
    <w:p w:rsidR="00B41419" w:rsidRDefault="00B41419" w:rsidP="00B41419">
      <w:pPr>
        <w:ind w:firstLine="720"/>
        <w:jc w:val="both"/>
        <w:rPr>
          <w:lang w:val="sr-Cyrl-CS"/>
        </w:rPr>
      </w:pPr>
    </w:p>
    <w:p w:rsidR="00B41419" w:rsidRDefault="00B41419" w:rsidP="00B41419">
      <w:pPr>
        <w:jc w:val="both"/>
        <w:rPr>
          <w:lang w:val="sr-Cyrl-CS"/>
        </w:rPr>
      </w:pPr>
    </w:p>
    <w:p w:rsidR="00B41419" w:rsidRDefault="00B41419" w:rsidP="00B41419">
      <w:pPr>
        <w:jc w:val="center"/>
        <w:rPr>
          <w:lang w:val="sr-Cyrl-CS"/>
        </w:rPr>
      </w:pPr>
      <w:r>
        <w:rPr>
          <w:lang w:val="sr-Cyrl-CS"/>
        </w:rPr>
        <w:t>И З В Е Ш Т А Ј</w:t>
      </w:r>
    </w:p>
    <w:p w:rsidR="00B41419" w:rsidRDefault="00B41419" w:rsidP="00B41419">
      <w:pPr>
        <w:ind w:firstLine="720"/>
        <w:jc w:val="center"/>
        <w:rPr>
          <w:lang w:val="sr-Cyrl-CS"/>
        </w:rPr>
      </w:pPr>
    </w:p>
    <w:p w:rsidR="00B41419" w:rsidRDefault="00B41419" w:rsidP="00B41419">
      <w:pPr>
        <w:ind w:firstLine="720"/>
        <w:jc w:val="center"/>
        <w:rPr>
          <w:lang w:val="sr-Cyrl-CS"/>
        </w:rPr>
      </w:pPr>
    </w:p>
    <w:p w:rsidR="00B41419" w:rsidRDefault="00B41419" w:rsidP="00B41419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Одбор је, у складу са чланом 155. став 2. Пословника Народне скупштине, одлучио да предложи Народној скупштини да прихвати Предлог закона </w:t>
      </w:r>
      <w:r w:rsidR="00710905">
        <w:rPr>
          <w:lang w:val="sr-Cyrl-CS"/>
        </w:rPr>
        <w:t xml:space="preserve">о </w:t>
      </w:r>
      <w:r w:rsidR="00385FE7">
        <w:rPr>
          <w:lang w:val="sr-Cyrl-CS"/>
        </w:rPr>
        <w:t>интегрисаном спречавању и контроли загађивања животне средине</w:t>
      </w:r>
      <w:r w:rsidR="00710905">
        <w:rPr>
          <w:lang w:val="sr-Cyrl-CS"/>
        </w:rPr>
        <w:t>,</w:t>
      </w:r>
      <w:r>
        <w:rPr>
          <w:lang w:val="sr-Cyrl-CS"/>
        </w:rPr>
        <w:t xml:space="preserve"> у начелу.</w:t>
      </w:r>
    </w:p>
    <w:p w:rsidR="00B41419" w:rsidRDefault="00B41419" w:rsidP="00B41419">
      <w:pPr>
        <w:ind w:firstLine="720"/>
        <w:jc w:val="both"/>
        <w:rPr>
          <w:lang w:val="sr-Cyrl-CS"/>
        </w:rPr>
      </w:pPr>
    </w:p>
    <w:p w:rsidR="00B41419" w:rsidRDefault="00B41419" w:rsidP="00B41419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За известиоца Одбора на седници Народне скупштине одређен је </w:t>
      </w:r>
      <w:r w:rsidR="00710905">
        <w:rPr>
          <w:lang w:val="sr-Cyrl-CS"/>
        </w:rPr>
        <w:t>Милимир Вујадиновић</w:t>
      </w:r>
      <w:r>
        <w:rPr>
          <w:lang w:val="sr-Cyrl-CS"/>
        </w:rPr>
        <w:t>, председник Одбора.</w:t>
      </w:r>
    </w:p>
    <w:p w:rsidR="00B41419" w:rsidRDefault="00B41419" w:rsidP="00B41419"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</w:p>
    <w:p w:rsidR="00B41419" w:rsidRDefault="00B41419" w:rsidP="00B41419">
      <w:pPr>
        <w:jc w:val="both"/>
        <w:rPr>
          <w:lang w:val="sr-Cyrl-CS"/>
        </w:rPr>
      </w:pPr>
    </w:p>
    <w:p w:rsidR="00B41419" w:rsidRDefault="00B41419" w:rsidP="00B41419">
      <w:pPr>
        <w:ind w:left="5760" w:firstLine="720"/>
        <w:jc w:val="both"/>
        <w:rPr>
          <w:lang w:val="sr-Cyrl-CS"/>
        </w:rPr>
      </w:pPr>
      <w:r>
        <w:rPr>
          <w:lang w:val="sr-Cyrl-CS"/>
        </w:rPr>
        <w:t xml:space="preserve">  ПРЕДСЕДНИК</w:t>
      </w:r>
    </w:p>
    <w:p w:rsidR="009C51ED" w:rsidRDefault="00B41419" w:rsidP="00B41419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</w:p>
    <w:p w:rsidR="00B41419" w:rsidRDefault="00B41419" w:rsidP="00B41419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BA62B0">
        <w:rPr>
          <w:lang w:val="sr-Cyrl-CS"/>
        </w:rPr>
        <w:t xml:space="preserve">         </w:t>
      </w:r>
      <w:r w:rsidR="00710905">
        <w:rPr>
          <w:lang w:val="sr-Cyrl-CS"/>
        </w:rPr>
        <w:t>Милимир Вујадиновић</w:t>
      </w:r>
    </w:p>
    <w:p w:rsidR="00B41419" w:rsidRPr="00391B0C" w:rsidRDefault="00B41419" w:rsidP="00B41419">
      <w:pPr>
        <w:jc w:val="both"/>
        <w:rPr>
          <w:lang w:val="sr-Cyrl-CS"/>
        </w:rPr>
      </w:pPr>
    </w:p>
    <w:p w:rsidR="00E166D0" w:rsidRDefault="00E166D0"/>
    <w:sectPr w:rsidR="00E166D0" w:rsidSect="0075272E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419"/>
    <w:rsid w:val="000D6872"/>
    <w:rsid w:val="00213F4B"/>
    <w:rsid w:val="002B6283"/>
    <w:rsid w:val="00385FE7"/>
    <w:rsid w:val="00651214"/>
    <w:rsid w:val="00710905"/>
    <w:rsid w:val="0075272E"/>
    <w:rsid w:val="007E1A03"/>
    <w:rsid w:val="00821186"/>
    <w:rsid w:val="008B1046"/>
    <w:rsid w:val="009C51ED"/>
    <w:rsid w:val="00AC4028"/>
    <w:rsid w:val="00B34737"/>
    <w:rsid w:val="00B41419"/>
    <w:rsid w:val="00B6376B"/>
    <w:rsid w:val="00BA62B0"/>
    <w:rsid w:val="00CB4545"/>
    <w:rsid w:val="00DC7048"/>
    <w:rsid w:val="00E166D0"/>
    <w:rsid w:val="00F7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546B9"/>
  <w15:chartTrackingRefBased/>
  <w15:docId w15:val="{1BD29120-1BA2-4474-A657-5E027D971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4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Bašić</dc:creator>
  <cp:keywords/>
  <dc:description/>
  <cp:lastModifiedBy>Hana Butković</cp:lastModifiedBy>
  <cp:revision>4</cp:revision>
  <dcterms:created xsi:type="dcterms:W3CDTF">2026-07-03T07:33:00Z</dcterms:created>
  <dcterms:modified xsi:type="dcterms:W3CDTF">2026-07-03T09:54:00Z</dcterms:modified>
</cp:coreProperties>
</file>